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59" w:rsidRDefault="001D46C5" w:rsidP="000A3D59"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>Assessment Rubric</w:t>
      </w:r>
    </w:p>
    <w:p w:rsidR="000A3D59" w:rsidRPr="000A3D59" w:rsidRDefault="000A3D59" w:rsidP="000A3D59">
      <w:pPr>
        <w:autoSpaceDE w:val="0"/>
        <w:autoSpaceDN w:val="0"/>
        <w:adjustRightInd w:val="0"/>
        <w:spacing w:after="0"/>
        <w:jc w:val="center"/>
        <w:rPr>
          <w:rFonts w:ascii="Calibri-Italic" w:hAnsi="Calibri-Italic" w:cs="Calibri-Italic"/>
          <w:i/>
          <w:iCs/>
          <w:sz w:val="44"/>
          <w:szCs w:val="44"/>
        </w:rPr>
      </w:pPr>
      <w:r w:rsidRPr="000A3D59">
        <w:rPr>
          <w:rFonts w:ascii="Calibri-Italic" w:hAnsi="Calibri-Italic" w:cs="Calibri-Italic"/>
          <w:i/>
          <w:iCs/>
          <w:sz w:val="44"/>
          <w:szCs w:val="44"/>
        </w:rPr>
        <w:t>Digital Transportation</w:t>
      </w:r>
    </w:p>
    <w:p w:rsidR="000A3D59" w:rsidRDefault="000A3D59" w:rsidP="000A3D59">
      <w:pPr>
        <w:autoSpaceDE w:val="0"/>
        <w:autoSpaceDN w:val="0"/>
        <w:adjustRightInd w:val="0"/>
        <w:spacing w:after="0"/>
        <w:rPr>
          <w:rFonts w:ascii="Calibri" w:hAnsi="Calibri" w:cs="Calibri"/>
          <w:sz w:val="16"/>
          <w:szCs w:val="16"/>
        </w:rPr>
      </w:pPr>
    </w:p>
    <w:p w:rsidR="000A3D59" w:rsidRPr="000A3D59" w:rsidRDefault="000A3D59" w:rsidP="000A3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D59">
        <w:rPr>
          <w:rFonts w:ascii="Times New Roman" w:hAnsi="Times New Roman" w:cs="Times New Roman"/>
          <w:b/>
          <w:bCs/>
          <w:sz w:val="24"/>
          <w:szCs w:val="24"/>
        </w:rPr>
        <w:t>Weekend Trip Planner</w:t>
      </w:r>
    </w:p>
    <w:p w:rsidR="000A3D59" w:rsidRPr="000A3D59" w:rsidRDefault="000A3D59" w:rsidP="000A3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D59">
        <w:rPr>
          <w:rFonts w:ascii="Times New Roman" w:hAnsi="Times New Roman" w:cs="Times New Roman"/>
          <w:sz w:val="24"/>
          <w:szCs w:val="24"/>
        </w:rPr>
        <w:t>1. The student can demonstrate how to enter route start and route finish points.</w:t>
      </w:r>
    </w:p>
    <w:p w:rsidR="000A3D59" w:rsidRPr="000A3D59" w:rsidRDefault="000A3D59" w:rsidP="000A3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D59">
        <w:rPr>
          <w:rFonts w:ascii="Times New Roman" w:hAnsi="Times New Roman" w:cs="Times New Roman"/>
          <w:sz w:val="24"/>
          <w:szCs w:val="24"/>
        </w:rPr>
        <w:t>2. The student can explain how to calculate a route.</w:t>
      </w:r>
    </w:p>
    <w:p w:rsidR="000A3D59" w:rsidRPr="000A3D59" w:rsidRDefault="000A3D59" w:rsidP="000A3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D59">
        <w:rPr>
          <w:rFonts w:ascii="Times New Roman" w:hAnsi="Times New Roman" w:cs="Times New Roman"/>
          <w:sz w:val="24"/>
          <w:szCs w:val="24"/>
        </w:rPr>
        <w:t>3. The student can complete the “Weekend Trip Planner” worksheet within the guidelines presented.</w:t>
      </w:r>
    </w:p>
    <w:p w:rsidR="000A3D59" w:rsidRPr="000A3D59" w:rsidRDefault="000A3D59" w:rsidP="000A3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D59">
        <w:rPr>
          <w:rFonts w:ascii="Times New Roman" w:hAnsi="Times New Roman" w:cs="Times New Roman"/>
          <w:sz w:val="24"/>
          <w:szCs w:val="24"/>
        </w:rPr>
        <w:t>4. The student can explain the concepts of north, south, east, and west as related to Earth.</w:t>
      </w:r>
    </w:p>
    <w:p w:rsidR="000A3D59" w:rsidRPr="000A3D59" w:rsidRDefault="000A3D59" w:rsidP="000A3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D59">
        <w:rPr>
          <w:rFonts w:ascii="Times New Roman" w:hAnsi="Times New Roman" w:cs="Times New Roman"/>
          <w:b/>
          <w:bCs/>
          <w:sz w:val="24"/>
          <w:szCs w:val="24"/>
        </w:rPr>
        <w:t>Scavenger Hunt</w:t>
      </w:r>
    </w:p>
    <w:p w:rsidR="000A3D59" w:rsidRPr="000A3D59" w:rsidRDefault="000A3D59" w:rsidP="000A3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D59">
        <w:rPr>
          <w:rFonts w:ascii="Times New Roman" w:hAnsi="Times New Roman" w:cs="Times New Roman"/>
          <w:sz w:val="24"/>
          <w:szCs w:val="24"/>
        </w:rPr>
        <w:t>1. The student can explain how to find a location using latitude and longitude.</w:t>
      </w:r>
    </w:p>
    <w:p w:rsidR="000A3D59" w:rsidRPr="000A3D59" w:rsidRDefault="000A3D59" w:rsidP="000A3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D59">
        <w:rPr>
          <w:rFonts w:ascii="Times New Roman" w:hAnsi="Times New Roman" w:cs="Times New Roman"/>
          <w:sz w:val="24"/>
          <w:szCs w:val="24"/>
        </w:rPr>
        <w:t>2. The student can find six or more locations and answer the “Scavenger Hunt” questions correctly.</w:t>
      </w:r>
    </w:p>
    <w:p w:rsidR="000A3D59" w:rsidRPr="000A3D59" w:rsidRDefault="000A3D59" w:rsidP="000A3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D59">
        <w:rPr>
          <w:rFonts w:ascii="Times New Roman" w:hAnsi="Times New Roman" w:cs="Times New Roman"/>
          <w:sz w:val="24"/>
          <w:szCs w:val="24"/>
        </w:rPr>
        <w:t>3. The student can explain the relationship of degrees and minutes as related to latitude and longitude.</w:t>
      </w:r>
    </w:p>
    <w:p w:rsidR="000A3D59" w:rsidRPr="000A3D59" w:rsidRDefault="000A3D59" w:rsidP="000A3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D59">
        <w:rPr>
          <w:rFonts w:ascii="Times New Roman" w:hAnsi="Times New Roman" w:cs="Times New Roman"/>
          <w:sz w:val="24"/>
          <w:szCs w:val="24"/>
        </w:rPr>
        <w:t>4. The student can explain the use of the right mouse button to find points of interest (POIs).</w:t>
      </w:r>
    </w:p>
    <w:p w:rsidR="000A3D59" w:rsidRPr="000A3D59" w:rsidRDefault="000A3D59" w:rsidP="000A3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3D59">
        <w:rPr>
          <w:rFonts w:ascii="Times New Roman" w:hAnsi="Times New Roman" w:cs="Times New Roman"/>
          <w:b/>
          <w:bCs/>
          <w:sz w:val="24"/>
          <w:szCs w:val="24"/>
        </w:rPr>
        <w:t>GPS – Part 2</w:t>
      </w:r>
    </w:p>
    <w:p w:rsidR="000A3D59" w:rsidRPr="000A3D59" w:rsidRDefault="000A3D59" w:rsidP="000A3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D59">
        <w:rPr>
          <w:rFonts w:ascii="Times New Roman" w:hAnsi="Times New Roman" w:cs="Times New Roman"/>
          <w:sz w:val="24"/>
          <w:szCs w:val="24"/>
        </w:rPr>
        <w:t xml:space="preserve">1. The student can set up the activity and show his/her position on the </w:t>
      </w:r>
      <w:r w:rsidRPr="000A3D59">
        <w:rPr>
          <w:rFonts w:ascii="Times New Roman" w:hAnsi="Times New Roman" w:cs="Times New Roman"/>
          <w:i/>
          <w:iCs/>
          <w:sz w:val="24"/>
          <w:szCs w:val="24"/>
        </w:rPr>
        <w:t xml:space="preserve">Street Atlas USA </w:t>
      </w:r>
      <w:r w:rsidRPr="000A3D59">
        <w:rPr>
          <w:rFonts w:ascii="Times New Roman" w:hAnsi="Times New Roman" w:cs="Times New Roman"/>
          <w:sz w:val="24"/>
          <w:szCs w:val="24"/>
        </w:rPr>
        <w:t>screen.</w:t>
      </w:r>
    </w:p>
    <w:p w:rsidR="000A3D59" w:rsidRPr="000A3D59" w:rsidRDefault="000A3D59" w:rsidP="000A3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D59">
        <w:rPr>
          <w:rFonts w:ascii="Times New Roman" w:hAnsi="Times New Roman" w:cs="Times New Roman"/>
          <w:sz w:val="24"/>
          <w:szCs w:val="24"/>
        </w:rPr>
        <w:t>2. The student can explain his/her position on the map in relation to streets or landmarks in order to</w:t>
      </w:r>
    </w:p>
    <w:p w:rsidR="000A3D59" w:rsidRPr="000A3D59" w:rsidRDefault="000A3D59" w:rsidP="000A3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D59">
        <w:rPr>
          <w:rFonts w:ascii="Times New Roman" w:hAnsi="Times New Roman" w:cs="Times New Roman"/>
          <w:sz w:val="24"/>
          <w:szCs w:val="24"/>
        </w:rPr>
        <w:t>confirm the GPS location given.</w:t>
      </w:r>
    </w:p>
    <w:p w:rsidR="000A3D59" w:rsidRPr="000A3D59" w:rsidRDefault="000A3D59" w:rsidP="000A3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D59">
        <w:rPr>
          <w:rFonts w:ascii="Times New Roman" w:hAnsi="Times New Roman" w:cs="Times New Roman"/>
          <w:sz w:val="24"/>
          <w:szCs w:val="24"/>
        </w:rPr>
        <w:t>3. The student can show the latitude and longitude of his/her location.</w:t>
      </w:r>
    </w:p>
    <w:p w:rsidR="000A3D59" w:rsidRPr="000A3D59" w:rsidRDefault="000A3D59" w:rsidP="000A3D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3D59">
        <w:rPr>
          <w:rFonts w:ascii="Times New Roman" w:hAnsi="Times New Roman" w:cs="Times New Roman"/>
          <w:sz w:val="24"/>
          <w:szCs w:val="24"/>
        </w:rPr>
        <w:t>4. The student can show a general understanding of global positioning systems (GPS), what they do, and</w:t>
      </w:r>
    </w:p>
    <w:p w:rsidR="005E0165" w:rsidRPr="000A3D59" w:rsidRDefault="000A3D59" w:rsidP="000A3D59">
      <w:pPr>
        <w:spacing w:line="360" w:lineRule="auto"/>
        <w:rPr>
          <w:sz w:val="24"/>
          <w:szCs w:val="24"/>
        </w:rPr>
      </w:pPr>
      <w:r w:rsidRPr="000A3D59">
        <w:rPr>
          <w:rFonts w:ascii="Times New Roman" w:hAnsi="Times New Roman" w:cs="Times New Roman"/>
          <w:sz w:val="24"/>
          <w:szCs w:val="24"/>
        </w:rPr>
        <w:t>how they work.</w:t>
      </w:r>
    </w:p>
    <w:sectPr w:rsidR="005E0165" w:rsidRPr="000A3D59" w:rsidSect="00224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0A3D59"/>
    <w:rsid w:val="00007B86"/>
    <w:rsid w:val="000409CA"/>
    <w:rsid w:val="000A3D59"/>
    <w:rsid w:val="001D46C5"/>
    <w:rsid w:val="00224E73"/>
    <w:rsid w:val="00560785"/>
    <w:rsid w:val="00842083"/>
    <w:rsid w:val="00DD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>HASD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Hopewell Area School District</dc:creator>
  <cp:lastModifiedBy>Hopewell Area School District</cp:lastModifiedBy>
  <cp:revision>2</cp:revision>
  <dcterms:created xsi:type="dcterms:W3CDTF">2012-10-08T12:03:00Z</dcterms:created>
  <dcterms:modified xsi:type="dcterms:W3CDTF">2012-10-08T12:08:00Z</dcterms:modified>
</cp:coreProperties>
</file>